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024"/>
        <w:gridCol w:w="3023"/>
        <w:gridCol w:w="3581"/>
      </w:tblGrid>
      <w:tr w:rsidR="00BB37DB" w14:paraId="031B7C0E" w14:textId="77777777" w:rsidTr="00BB37DB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35D2" w14:textId="311050DB" w:rsidR="00BB37DB" w:rsidRDefault="00B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del candidato:</w:t>
            </w:r>
          </w:p>
        </w:tc>
      </w:tr>
      <w:tr w:rsidR="00873CC3" w14:paraId="25B13772" w14:textId="20878EFA" w:rsidTr="00EF49DF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0B84D1E8" w14:textId="7A0A179D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REQUISITO DI AMMISSILBILITA’ DELLA CANDIDATURA</w:t>
            </w:r>
          </w:p>
        </w:tc>
      </w:tr>
      <w:tr w:rsidR="00873CC3" w14:paraId="02FE92D9" w14:textId="017576E5" w:rsidTr="00873CC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AA8E78F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ASSISTENZA SPECIALISTICA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5CC815F0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ASSISTENZA SPECIALISTICA SENSORIALE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D1B9105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COMPILAZIONE A CURA DEL CANDIDATO</w:t>
            </w:r>
          </w:p>
          <w:p w14:paraId="125ED8DB" w14:textId="4B737151" w:rsidR="00873CC3" w:rsidRDefault="00873C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(specificare titoli e servizi posseduti nei rispettivi campi)</w:t>
            </w:r>
          </w:p>
        </w:tc>
      </w:tr>
      <w:tr w:rsidR="00873CC3" w14:paraId="63D4FECF" w14:textId="5BB1FCBC" w:rsidTr="00873CC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44F91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7876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Titolo specifico per l’assistenza specialistica agli studenti con disabilità psicofisica. </w:t>
            </w:r>
          </w:p>
          <w:p w14:paraId="6C7D6B7B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(Attestato di qualifica di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“Operatore educativo per l’autonomia e la comunicazione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conseguito presso enti di formazione accreditati presso la Regione Lazio o presso enti di formazione ed Università legalmente riconosciute dal MIUR o titolo equipollente.)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3D8E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0787663"/>
            <w:r>
              <w:rPr>
                <w:rFonts w:ascii="Times New Roman" w:hAnsi="Times New Roman" w:cs="Times New Roman"/>
                <w:sz w:val="24"/>
                <w:szCs w:val="24"/>
              </w:rPr>
              <w:t>Titolo specifico per l’assistenza specialistica sensoriale agli studenti con disabilità sensoriale di tipo uditivo e sordi.</w:t>
            </w:r>
          </w:p>
          <w:p w14:paraId="38F32B68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(Attestato di formazione di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“Assistente alla Comunicazione”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attestato del corso di LIS di 3° livello ENS o titolo equipollente)</w:t>
            </w:r>
            <w:bookmarkEnd w:id="1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9FF6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End w:id="0"/>
      </w:tr>
      <w:tr w:rsidR="00873CC3" w14:paraId="238023C9" w14:textId="7BBA727C" w:rsidTr="00873CC3"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D4036B8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DI STUDIO VALUTABILI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AC7023F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CC3" w14:paraId="58362883" w14:textId="7FAE06D2" w:rsidTr="00873CC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A213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Laurea specialistica (LS) o Laurea Magistrale (LM) in discipline connesse allo studio del disagio minorile, della devianza, della marginalità o in ambito formativo e scolastico (Psicologia, Scienze dell’educazione, Scienze della Formazione, Sociologia, Pedagogia) o in Logopedia o in Psicoterapia  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7463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(VOTO DA 60 A 79 – 5 PUNTI)</w:t>
            </w:r>
          </w:p>
          <w:p w14:paraId="3FACF0BA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9BE5A9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(VOTO DA 80 A 99 – 10 PUNTI)</w:t>
            </w:r>
          </w:p>
          <w:p w14:paraId="3FC67948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7A6C8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(VOTO DA 90 A 110 -20 PUNTI)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A19F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CC3" w14:paraId="1D022361" w14:textId="476D2A00" w:rsidTr="00873CC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0BF9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Diploma di Laurea (DL – L) in discipline connesse allo studio del disagio minorile della devianza, della marginalità o in ambito formativo e scolastico (Psicologia, Scienze dell’educazione, Scienze della Formazione, Sociologia,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Pedagogia)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15E3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(VOTO DA 60 A 79 – 4 PUNTI)</w:t>
            </w:r>
          </w:p>
          <w:p w14:paraId="76319BC6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1F3DD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(VOTO DA 80 A 99 – 8 PUNTI)</w:t>
            </w:r>
          </w:p>
          <w:p w14:paraId="5F6545B7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074EA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(VOTO DA 90 A 110 - 12 PUNTI)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28A7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CC3" w14:paraId="7359E578" w14:textId="5BB162A9" w:rsidTr="00873CC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0911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C) Diploma tecnico dei servizi sociali      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CC04B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PUNTI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DEFC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CC3" w14:paraId="5765F619" w14:textId="37D15179" w:rsidTr="00873CC3"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AC51FE8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SPECIALISTICI O FORMATIVI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42F6652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CC3" w14:paraId="72CDB7B1" w14:textId="5975500C" w:rsidTr="00873CC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0FB8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Attestati di partecipazione e superamento di corsi di formazione per assistenti educativi e/o alla comunicazione rilasciati dalle Regioni o da Enti accreditati nell’ambito dei seguenti temi:</w:t>
            </w:r>
          </w:p>
          <w:p w14:paraId="5A2B0299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Inclusione scolastica</w:t>
            </w:r>
          </w:p>
          <w:p w14:paraId="3F0F920E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Disabilità psicofisiche e sensoriali</w:t>
            </w:r>
          </w:p>
          <w:p w14:paraId="53630132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Metodi e tecniche educative specifici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delle  diverse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disabilità (Autismo, ritardo cognitivo, …)</w:t>
            </w:r>
          </w:p>
          <w:p w14:paraId="1831BA67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Alternanza scuola lavoro e progetto di vita</w:t>
            </w:r>
          </w:p>
          <w:p w14:paraId="46C8AFB9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Sono valutabili un massimo di cinque titoli.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2FCA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PUNTI PER CIASCUN CORSO</w:t>
            </w:r>
          </w:p>
          <w:p w14:paraId="4DD81B38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990E14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corsi di formazione sono valutabili se hanno una durata minima di 25 ore.</w:t>
            </w:r>
          </w:p>
          <w:p w14:paraId="68BE1431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punti)</w:t>
            </w:r>
          </w:p>
          <w:p w14:paraId="5F19909D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CABC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CC3" w14:paraId="71DECE0A" w14:textId="284A30C4" w:rsidTr="00873CC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CE747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Diploma di perfezionamento post diploma o post laurea, master universitario di I o II livello, corrispondenti a 60 CFU con esame finale, per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 massimo di tre titoli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conseguiti in tre differenti anni accademici.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70DF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PUNTI</w:t>
            </w:r>
          </w:p>
          <w:p w14:paraId="3B24124C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15 punti)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97F5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CC3" w14:paraId="4D2B44D6" w14:textId="72FB7A27" w:rsidTr="00873CC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34D12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Attestato di partecipazione e superamento di corsi di formazione per le competenze informatiche di base necessarie per l’erogazione della DDI rilasciati dalle Regioni o da Enti accreditati.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73B2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PUNTI</w:t>
            </w:r>
          </w:p>
          <w:p w14:paraId="05634A6F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15 punti)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671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CC3" w14:paraId="6BC4AECE" w14:textId="308BB2A9" w:rsidTr="00873CC3"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0FFCAEA5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DI SERVIZIO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A51CD6A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CC3" w14:paraId="39BA9724" w14:textId="2F425B69" w:rsidTr="00873CC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FDE2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Servizio prestato nell’ambito dell’assistenza specialistica nella Scuola Secondaria di secondo grado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statale a minori con disabilità e/o a minori con disabilità di tipo sensoriale.</w:t>
            </w:r>
          </w:p>
          <w:p w14:paraId="1D82BA6B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È valutato come anno scolastico il servizio prestato per un periodo continuativo non inferiore a 180 giorni per ciascun anno scolastico. 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6354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 PUNTI PER CIASCUN ANNO SCOLASTICO</w:t>
            </w:r>
          </w:p>
          <w:p w14:paraId="308D59CB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A762" w14:textId="77777777" w:rsidR="00873CC3" w:rsidRDefault="00873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273FF5" w14:textId="77777777" w:rsidR="00800C26" w:rsidRDefault="00800C26"/>
    <w:sectPr w:rsidR="00800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D3C9" w14:textId="77777777" w:rsidR="00BB37DB" w:rsidRDefault="00BB37DB" w:rsidP="00BB37DB">
      <w:r>
        <w:separator/>
      </w:r>
    </w:p>
  </w:endnote>
  <w:endnote w:type="continuationSeparator" w:id="0">
    <w:p w14:paraId="74FC59AD" w14:textId="77777777" w:rsidR="00BB37DB" w:rsidRDefault="00BB37DB" w:rsidP="00BB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0F9D" w14:textId="77777777" w:rsidR="00BB37DB" w:rsidRDefault="00BB37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ADA66" w14:textId="77777777" w:rsidR="00BB37DB" w:rsidRDefault="00BB37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3B0F" w14:textId="77777777" w:rsidR="00BB37DB" w:rsidRDefault="00BB37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971A" w14:textId="77777777" w:rsidR="00BB37DB" w:rsidRDefault="00BB37DB" w:rsidP="00BB37DB">
      <w:r>
        <w:separator/>
      </w:r>
    </w:p>
  </w:footnote>
  <w:footnote w:type="continuationSeparator" w:id="0">
    <w:p w14:paraId="440F1818" w14:textId="77777777" w:rsidR="00BB37DB" w:rsidRDefault="00BB37DB" w:rsidP="00BB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F250" w14:textId="77777777" w:rsidR="00BB37DB" w:rsidRDefault="00BB37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8ACF" w14:textId="12B13834" w:rsidR="00BB37DB" w:rsidRDefault="00BB37DB">
    <w:pPr>
      <w:pStyle w:val="Intestazione"/>
    </w:pPr>
    <w:r>
      <w:t xml:space="preserve">ALLEGATO </w:t>
    </w:r>
    <w:r w:rsidR="00372523">
      <w:t>2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4783" w14:textId="77777777" w:rsidR="00BB37DB" w:rsidRDefault="00BB37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FD"/>
    <w:rsid w:val="00372523"/>
    <w:rsid w:val="00800C26"/>
    <w:rsid w:val="00873CC3"/>
    <w:rsid w:val="00BB37DB"/>
    <w:rsid w:val="00C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E070"/>
  <w15:chartTrackingRefBased/>
  <w15:docId w15:val="{0F5C228E-69DE-4D8F-9143-2B31E82A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3CC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73CC3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3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7DB"/>
    <w:rPr>
      <w:rFonts w:ascii="Arial" w:eastAsia="Times New Roman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B3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7D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Fredduzzi</dc:creator>
  <cp:keywords/>
  <dc:description/>
  <cp:lastModifiedBy>Maria Concetta Fredduzzi</cp:lastModifiedBy>
  <cp:revision>4</cp:revision>
  <dcterms:created xsi:type="dcterms:W3CDTF">2021-08-25T10:53:00Z</dcterms:created>
  <dcterms:modified xsi:type="dcterms:W3CDTF">2021-08-25T12:17:00Z</dcterms:modified>
</cp:coreProperties>
</file>